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E40" w:rsidRDefault="00CF6E40">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bookmarkStart w:id="0" w:name="_GoBack"/>
      <w:bookmarkEnd w:id="0"/>
      <w:r>
        <w:rPr>
          <w:rFonts w:ascii="Century" w:eastAsia="ＭＳ 明朝" w:hAnsi="ＭＳ 明朝" w:cs="ＭＳ 明朝" w:hint="eastAsia"/>
          <w:color w:val="000000"/>
          <w:kern w:val="0"/>
          <w:szCs w:val="21"/>
        </w:rPr>
        <w:t>○加美町社会教育用マイクロバス使用管理規程</w:t>
      </w:r>
    </w:p>
    <w:p w:rsidR="00CF6E40" w:rsidRDefault="00CF6E40">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w:t>
      </w:r>
      <w:r>
        <w:rPr>
          <w:rFonts w:ascii="Century" w:eastAsia="ＭＳ 明朝" w:hAnsi="ＭＳ 明朝" w:cs="ＭＳ 明朝"/>
          <w:color w:val="000000"/>
          <w:kern w:val="0"/>
          <w:szCs w:val="21"/>
        </w:rPr>
        <w:t>15</w:t>
      </w:r>
      <w:r>
        <w:rPr>
          <w:rFonts w:ascii="Century" w:eastAsia="ＭＳ 明朝" w:hAnsi="ＭＳ 明朝" w:cs="ＭＳ 明朝" w:hint="eastAsia"/>
          <w:color w:val="000000"/>
          <w:kern w:val="0"/>
          <w:szCs w:val="21"/>
        </w:rPr>
        <w:t>年４月１日</w:t>
      </w:r>
    </w:p>
    <w:p w:rsidR="00CF6E40" w:rsidRDefault="00CF6E40">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教委告示第２号</w:t>
      </w:r>
    </w:p>
    <w:p w:rsidR="00CF6E40" w:rsidRDefault="00CF6E40">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（趣旨）</w:t>
      </w:r>
    </w:p>
    <w:p w:rsidR="00CF6E40" w:rsidRDefault="00CF6E4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第１条　この告示は、社会教育事業に供するマイクロバス（以下「研修バス」という。）の使用管理に関し、必要な事項を定めるものとする。</w:t>
      </w:r>
    </w:p>
    <w:p w:rsidR="00CF6E40" w:rsidRDefault="00CF6E40">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（使用管理）</w:t>
      </w:r>
    </w:p>
    <w:p w:rsidR="00CF6E40" w:rsidRDefault="00CF6E4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第２条　研修バスは、町所有とし、使用管理は教育長が行う。</w:t>
      </w:r>
    </w:p>
    <w:p w:rsidR="00CF6E40" w:rsidRDefault="00CF6E4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教育長は、運行前に運転者に対し、車両の点検整備を命じ、安全運転を心がけるよう指示する。</w:t>
      </w:r>
    </w:p>
    <w:p w:rsidR="00CF6E40" w:rsidRDefault="00CF6E40">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（使用団体等の登録）</w:t>
      </w:r>
    </w:p>
    <w:p w:rsidR="00CF6E40" w:rsidRDefault="00CF6E4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第３条　研修バスを使用する団体は、あらかじめ使用団体・運転者登録申請書（様式第１号）を提出し教育長の承認を得なければならない。</w:t>
      </w:r>
    </w:p>
    <w:p w:rsidR="00CF6E40" w:rsidRDefault="00CF6E40">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（使用の順位）</w:t>
      </w:r>
    </w:p>
    <w:p w:rsidR="00CF6E40" w:rsidRDefault="00CF6E4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第４条　研修バスの使用順位は、次のとおりとする。</w:t>
      </w:r>
    </w:p>
    <w:p w:rsidR="00CF6E40" w:rsidRDefault="00CF6E40">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教育委員会が公務のため使用するとき。</w:t>
      </w:r>
    </w:p>
    <w:p w:rsidR="00CF6E40" w:rsidRDefault="00CF6E40">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教育委員会に登録した社会教育団体及び教育長が適当と認めた団体が使用するとき。</w:t>
      </w:r>
    </w:p>
    <w:p w:rsidR="00CF6E40" w:rsidRDefault="00CF6E40">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町及び町の機関が公務のため使用するとき。</w:t>
      </w:r>
    </w:p>
    <w:p w:rsidR="00CF6E40" w:rsidRDefault="00CF6E40">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町内の公共団体及び公共的団体が公的使用のため、特に必要と認めたとき。</w:t>
      </w:r>
    </w:p>
    <w:p w:rsidR="00CF6E40" w:rsidRDefault="00CF6E40">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 xml:space="preserve">　前各号に掲げるもののほか、教育長が適当と認めたとき。</w:t>
      </w:r>
    </w:p>
    <w:p w:rsidR="00CF6E40" w:rsidRDefault="00CF6E40">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（使用手続）</w:t>
      </w:r>
    </w:p>
    <w:p w:rsidR="00CF6E40" w:rsidRDefault="00CF6E4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第５条　研修バスを使用する場合は、</w:t>
      </w:r>
      <w:r w:rsidR="00455CB5" w:rsidRPr="00AC1F03">
        <w:rPr>
          <w:rFonts w:ascii="Century" w:eastAsia="ＭＳ 明朝" w:hAnsi="ＭＳ 明朝" w:cs="ＭＳ 明朝" w:hint="eastAsia"/>
          <w:kern w:val="0"/>
          <w:szCs w:val="21"/>
        </w:rPr>
        <w:t>２週間前</w:t>
      </w:r>
      <w:r>
        <w:rPr>
          <w:rFonts w:ascii="Century" w:eastAsia="ＭＳ 明朝" w:hAnsi="ＭＳ 明朝" w:cs="ＭＳ 明朝" w:hint="eastAsia"/>
          <w:color w:val="000000"/>
          <w:kern w:val="0"/>
          <w:szCs w:val="21"/>
        </w:rPr>
        <w:t>までに使用願（様式第２号）を教育長に提出し許可を得なければならない。</w:t>
      </w:r>
    </w:p>
    <w:p w:rsidR="00CF6E40" w:rsidRDefault="00CF6E4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使用許可を得た団体等が、その使用を中止し、又は変更する場合は、使用する</w:t>
      </w:r>
      <w:r w:rsidR="00044F94" w:rsidRPr="00044F94">
        <w:rPr>
          <w:rFonts w:ascii="Century" w:eastAsia="ＭＳ 明朝" w:hAnsi="ＭＳ 明朝" w:cs="ＭＳ 明朝" w:hint="eastAsia"/>
          <w:kern w:val="0"/>
          <w:szCs w:val="21"/>
        </w:rPr>
        <w:t>３日</w:t>
      </w:r>
      <w:r w:rsidR="00C22D69">
        <w:rPr>
          <w:rFonts w:ascii="Century" w:eastAsia="ＭＳ 明朝" w:hAnsi="ＭＳ 明朝" w:cs="ＭＳ 明朝" w:hint="eastAsia"/>
          <w:color w:val="000000"/>
          <w:kern w:val="0"/>
          <w:szCs w:val="21"/>
        </w:rPr>
        <w:t>前</w:t>
      </w:r>
      <w:r>
        <w:rPr>
          <w:rFonts w:ascii="Century" w:eastAsia="ＭＳ 明朝" w:hAnsi="ＭＳ 明朝" w:cs="ＭＳ 明朝" w:hint="eastAsia"/>
          <w:color w:val="000000"/>
          <w:kern w:val="0"/>
          <w:szCs w:val="21"/>
        </w:rPr>
        <w:t>までに教育長にその旨を届けなければならない。</w:t>
      </w:r>
    </w:p>
    <w:p w:rsidR="00CF6E40" w:rsidRDefault="00CF6E40">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（使用許可）</w:t>
      </w:r>
    </w:p>
    <w:p w:rsidR="00CF6E40" w:rsidRDefault="00CF6E4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第６条　教育長は、前条による使用願を審査し適当と認めたときは、使用許可書（様式第３号）を交付するものとする。ただし、使用を認めない場合はその旨を申請者に通知しなければならない。</w:t>
      </w:r>
    </w:p>
    <w:p w:rsidR="00CF6E40" w:rsidRDefault="00CF6E4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前項の規定により許可したときは、月間使用簿を作成し、それに記入・整理しなければならない。</w:t>
      </w:r>
    </w:p>
    <w:p w:rsidR="00CF6E40" w:rsidRDefault="00CF6E40">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（運用の基準）</w:t>
      </w:r>
    </w:p>
    <w:p w:rsidR="00CF6E40" w:rsidRDefault="00CF6E4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第７条　研修バスの運用基準は、次のとおりとする。</w:t>
      </w:r>
    </w:p>
    <w:p w:rsidR="00CF6E40" w:rsidRDefault="00CF6E40">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研修バスの運行時間は、原則として午前８時</w:t>
      </w:r>
      <w:r>
        <w:rPr>
          <w:rFonts w:ascii="Century" w:eastAsia="ＭＳ 明朝" w:hAnsi="ＭＳ 明朝" w:cs="ＭＳ 明朝"/>
          <w:color w:val="000000"/>
          <w:kern w:val="0"/>
          <w:szCs w:val="21"/>
        </w:rPr>
        <w:t>30</w:t>
      </w:r>
      <w:r>
        <w:rPr>
          <w:rFonts w:ascii="Century" w:eastAsia="ＭＳ 明朝" w:hAnsi="ＭＳ 明朝" w:cs="ＭＳ 明朝" w:hint="eastAsia"/>
          <w:color w:val="000000"/>
          <w:kern w:val="0"/>
          <w:szCs w:val="21"/>
        </w:rPr>
        <w:t>分から午後５時</w:t>
      </w:r>
      <w:r>
        <w:rPr>
          <w:rFonts w:ascii="Century" w:eastAsia="ＭＳ 明朝" w:hAnsi="ＭＳ 明朝" w:cs="ＭＳ 明朝"/>
          <w:color w:val="000000"/>
          <w:kern w:val="0"/>
          <w:szCs w:val="21"/>
        </w:rPr>
        <w:t>30</w:t>
      </w:r>
      <w:r>
        <w:rPr>
          <w:rFonts w:ascii="Century" w:eastAsia="ＭＳ 明朝" w:hAnsi="ＭＳ 明朝" w:cs="ＭＳ 明朝" w:hint="eastAsia"/>
          <w:color w:val="000000"/>
          <w:kern w:val="0"/>
          <w:szCs w:val="21"/>
        </w:rPr>
        <w:t>分までとする。</w:t>
      </w:r>
    </w:p>
    <w:p w:rsidR="00CF6E40" w:rsidRDefault="00CF6E40">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宿泊を要する場合は、１泊２日を原則とする。</w:t>
      </w:r>
    </w:p>
    <w:p w:rsidR="00CF6E40" w:rsidRDefault="00CF6E40">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（運転者）</w:t>
      </w:r>
    </w:p>
    <w:p w:rsidR="00CF6E40" w:rsidRDefault="00CF6E4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第８条　研修バスの運転者は、町の常勤職員及び非常勤職員並びに各社会教育団体等の大型運転免許所持者で、教育長の同意を得た者とする。</w:t>
      </w:r>
    </w:p>
    <w:p w:rsidR="00CF6E40" w:rsidRDefault="00CF6E40">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（運転者の遵守事項）</w:t>
      </w:r>
    </w:p>
    <w:p w:rsidR="00CF6E40" w:rsidRDefault="00CF6E4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第９条　運転者の遵守事項は、加美町職員の交通事故防止対策実施要領（平成</w:t>
      </w:r>
      <w:r>
        <w:rPr>
          <w:rFonts w:ascii="Century" w:eastAsia="ＭＳ 明朝" w:hAnsi="ＭＳ 明朝" w:cs="ＭＳ 明朝"/>
          <w:color w:val="000000"/>
          <w:kern w:val="0"/>
          <w:szCs w:val="21"/>
        </w:rPr>
        <w:t>15</w:t>
      </w:r>
      <w:r>
        <w:rPr>
          <w:rFonts w:ascii="Century" w:eastAsia="ＭＳ 明朝" w:hAnsi="ＭＳ 明朝" w:cs="ＭＳ 明朝" w:hint="eastAsia"/>
          <w:color w:val="000000"/>
          <w:kern w:val="0"/>
          <w:szCs w:val="21"/>
        </w:rPr>
        <w:t>年加美町訓令第</w:t>
      </w:r>
      <w:r>
        <w:rPr>
          <w:rFonts w:ascii="Century" w:eastAsia="ＭＳ 明朝" w:hAnsi="ＭＳ 明朝" w:cs="ＭＳ 明朝"/>
          <w:color w:val="000000"/>
          <w:kern w:val="0"/>
          <w:szCs w:val="21"/>
        </w:rPr>
        <w:t>32</w:t>
      </w:r>
      <w:r>
        <w:rPr>
          <w:rFonts w:ascii="Century" w:eastAsia="ＭＳ 明朝" w:hAnsi="ＭＳ 明朝" w:cs="ＭＳ 明朝" w:hint="eastAsia"/>
          <w:color w:val="000000"/>
          <w:kern w:val="0"/>
          <w:szCs w:val="21"/>
        </w:rPr>
        <w:t>号）第３条第３項、第４条及び第５条の規定を準用する。</w:t>
      </w:r>
    </w:p>
    <w:p w:rsidR="00CF6E40" w:rsidRDefault="00CF6E40">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（使用禁止及び許可の取消し）</w:t>
      </w:r>
    </w:p>
    <w:p w:rsidR="00CF6E40" w:rsidRDefault="00CF6E4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条　教育長は、その使用が公安上若しくは公益上障害となり、次に該当する場合は使用許可を与えないものとし、又は取り消すものとする。</w:t>
      </w:r>
    </w:p>
    <w:p w:rsidR="00CF6E40" w:rsidRDefault="00CF6E40">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許可の条件に違反したとき。</w:t>
      </w:r>
    </w:p>
    <w:p w:rsidR="00CF6E40" w:rsidRDefault="00CF6E40">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その使用が公安上若しくは公益上障害となり、又は風俗を乱すおそれのあるとき。</w:t>
      </w:r>
    </w:p>
    <w:p w:rsidR="00CF6E40" w:rsidRDefault="00CF6E40">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設備、備品等を損害するおそれのあるとき。</w:t>
      </w:r>
    </w:p>
    <w:p w:rsidR="00CF6E40" w:rsidRDefault="00CF6E40">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許可を受けた目的以外に使用したとき。</w:t>
      </w:r>
    </w:p>
    <w:p w:rsidR="00CF6E40" w:rsidRDefault="00CF6E40">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 xml:space="preserve">　定期的使用及び長期的使用をするとき。</w:t>
      </w:r>
    </w:p>
    <w:p w:rsidR="00CF6E40" w:rsidRDefault="00CF6E40">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(6)</w:t>
      </w:r>
      <w:r>
        <w:rPr>
          <w:rFonts w:ascii="Century" w:eastAsia="ＭＳ 明朝" w:hAnsi="ＭＳ 明朝" w:cs="ＭＳ 明朝" w:hint="eastAsia"/>
          <w:color w:val="000000"/>
          <w:kern w:val="0"/>
          <w:szCs w:val="21"/>
        </w:rPr>
        <w:t xml:space="preserve">　前各号に掲げるもののほか、使用上適性を欠くと認めたとき。</w:t>
      </w:r>
    </w:p>
    <w:p w:rsidR="00CF6E40" w:rsidRDefault="00CF6E40">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（使用責任者等の留意事項）</w:t>
      </w:r>
    </w:p>
    <w:p w:rsidR="00CF6E40" w:rsidRDefault="00CF6E4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　使用責任者及び乗車の責任者は、次の事項を留意しなければならない。</w:t>
      </w:r>
    </w:p>
    <w:p w:rsidR="00CF6E40" w:rsidRDefault="00CF6E40">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走行経過地又は走行定時刻を著しく変更しようとするときは、運転者の承諾を得なければならない。</w:t>
      </w:r>
    </w:p>
    <w:p w:rsidR="00CF6E40" w:rsidRDefault="00CF6E40">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運転者の安全運転を確保するため、運転者に充分な休養及び休息を与えなければならない。</w:t>
      </w:r>
    </w:p>
    <w:p w:rsidR="00CF6E40" w:rsidRDefault="00CF6E40">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同乗者の健康保持と事故防止に努めなければならない。</w:t>
      </w:r>
    </w:p>
    <w:p w:rsidR="00CF6E40" w:rsidRDefault="00CF6E40">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使用を終えたときは、直ちに車内の清掃及び洗車の上、燃料をタンクに満杯に補給して車庫に格納し、使用実績及び運転者には走行記録を記入させ、鍵を教育長に返却しなければならない。</w:t>
      </w:r>
    </w:p>
    <w:p w:rsidR="00CF6E40" w:rsidRDefault="00CF6E40">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（損害賠償）</w:t>
      </w:r>
    </w:p>
    <w:p w:rsidR="00CF6E40" w:rsidRDefault="00CF6E4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条　使用団体は、研修バスの設備、備品等を汚損し、又は損傷したときは、その損害</w:t>
      </w:r>
      <w:r>
        <w:rPr>
          <w:rFonts w:ascii="Century" w:eastAsia="ＭＳ 明朝" w:hAnsi="ＭＳ 明朝" w:cs="ＭＳ 明朝" w:hint="eastAsia"/>
          <w:color w:val="000000"/>
          <w:kern w:val="0"/>
          <w:szCs w:val="21"/>
        </w:rPr>
        <w:lastRenderedPageBreak/>
        <w:t>を賠償しなければならない。</w:t>
      </w:r>
    </w:p>
    <w:p w:rsidR="00CF6E40" w:rsidRDefault="00CF6E4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前項の賠償額は、町長が決定する。</w:t>
      </w:r>
    </w:p>
    <w:p w:rsidR="00CF6E40" w:rsidRDefault="00CF6E40">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（その他）</w:t>
      </w:r>
    </w:p>
    <w:p w:rsidR="00CF6E40" w:rsidRDefault="00CF6E4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条　この告示に定めるもののほか、研修バスの使用管理に必要な事項は、その都度教育長がこれを定める。</w:t>
      </w:r>
    </w:p>
    <w:p w:rsidR="00CF6E40" w:rsidRDefault="00CF6E40">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rsidR="00CF6E40" w:rsidRDefault="00CF6E40">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この告示は、平成</w:t>
      </w:r>
      <w:r>
        <w:rPr>
          <w:rFonts w:ascii="Century" w:eastAsia="ＭＳ 明朝" w:hAnsi="ＭＳ 明朝" w:cs="ＭＳ 明朝"/>
          <w:color w:val="000000"/>
          <w:kern w:val="0"/>
          <w:szCs w:val="21"/>
        </w:rPr>
        <w:t>15</w:t>
      </w:r>
      <w:r>
        <w:rPr>
          <w:rFonts w:ascii="Century" w:eastAsia="ＭＳ 明朝" w:hAnsi="ＭＳ 明朝" w:cs="ＭＳ 明朝" w:hint="eastAsia"/>
          <w:color w:val="000000"/>
          <w:kern w:val="0"/>
          <w:szCs w:val="21"/>
        </w:rPr>
        <w:t>年４月１日から施行する。</w:t>
      </w:r>
    </w:p>
    <w:p w:rsidR="00CF6E40" w:rsidRDefault="00CF6E40">
      <w:pPr>
        <w:autoSpaceDE w:val="0"/>
        <w:autoSpaceDN w:val="0"/>
        <w:adjustRightInd w:val="0"/>
        <w:jc w:val="left"/>
        <w:rPr>
          <w:rFonts w:ascii="Arial" w:hAnsi="Arial" w:cs="Arial"/>
          <w:kern w:val="0"/>
          <w:sz w:val="24"/>
          <w:szCs w:val="24"/>
        </w:rPr>
        <w:sectPr w:rsidR="00CF6E40">
          <w:footerReference w:type="default" r:id="rId6"/>
          <w:pgSz w:w="11905" w:h="16837"/>
          <w:pgMar w:top="1984" w:right="1700" w:bottom="1700" w:left="1700" w:header="720" w:footer="720" w:gutter="0"/>
          <w:cols w:space="720"/>
          <w:noEndnote/>
        </w:sectPr>
      </w:pPr>
    </w:p>
    <w:p w:rsidR="00CF6E40" w:rsidRDefault="00EC5460">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noProof/>
          <w:color w:val="000000"/>
          <w:kern w:val="0"/>
          <w:szCs w:val="21"/>
        </w:rPr>
        <w:lastRenderedPageBreak/>
        <w:drawing>
          <wp:inline distT="0" distB="0" distL="0" distR="0">
            <wp:extent cx="5372100" cy="78009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CF6E40" w:rsidRDefault="00CF6E40">
      <w:pPr>
        <w:autoSpaceDE w:val="0"/>
        <w:autoSpaceDN w:val="0"/>
        <w:adjustRightInd w:val="0"/>
        <w:jc w:val="left"/>
        <w:rPr>
          <w:rFonts w:ascii="Arial" w:hAnsi="Arial" w:cs="Arial"/>
          <w:kern w:val="0"/>
          <w:sz w:val="24"/>
          <w:szCs w:val="24"/>
        </w:rPr>
        <w:sectPr w:rsidR="00CF6E40">
          <w:footerReference w:type="default" r:id="rId8"/>
          <w:pgSz w:w="11905" w:h="16837"/>
          <w:pgMar w:top="1984" w:right="1700" w:bottom="1700" w:left="1700" w:header="720" w:footer="720" w:gutter="0"/>
          <w:cols w:space="720"/>
          <w:noEndnote/>
        </w:sectPr>
      </w:pPr>
    </w:p>
    <w:p w:rsidR="00CF6E40" w:rsidRDefault="00EC5460">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noProof/>
          <w:color w:val="000000"/>
          <w:kern w:val="0"/>
          <w:szCs w:val="21"/>
        </w:rPr>
        <w:lastRenderedPageBreak/>
        <w:drawing>
          <wp:inline distT="0" distB="0" distL="0" distR="0">
            <wp:extent cx="5372100" cy="78009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CF6E40" w:rsidRDefault="00CF6E40">
      <w:pPr>
        <w:autoSpaceDE w:val="0"/>
        <w:autoSpaceDN w:val="0"/>
        <w:adjustRightInd w:val="0"/>
        <w:jc w:val="left"/>
        <w:rPr>
          <w:rFonts w:ascii="Arial" w:hAnsi="Arial" w:cs="Arial"/>
          <w:kern w:val="0"/>
          <w:sz w:val="24"/>
          <w:szCs w:val="24"/>
        </w:rPr>
        <w:sectPr w:rsidR="00CF6E40">
          <w:footerReference w:type="default" r:id="rId10"/>
          <w:pgSz w:w="11905" w:h="16837"/>
          <w:pgMar w:top="1984" w:right="1700" w:bottom="1700" w:left="1700" w:header="720" w:footer="720" w:gutter="0"/>
          <w:cols w:space="720"/>
          <w:noEndnote/>
        </w:sectPr>
      </w:pPr>
    </w:p>
    <w:p w:rsidR="00CF6E40" w:rsidRDefault="00EC5460">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noProof/>
          <w:color w:val="000000"/>
          <w:kern w:val="0"/>
          <w:szCs w:val="21"/>
        </w:rPr>
        <w:lastRenderedPageBreak/>
        <w:drawing>
          <wp:inline distT="0" distB="0" distL="0" distR="0">
            <wp:extent cx="5372100" cy="78009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CF6E40" w:rsidRDefault="00CF6E40">
      <w:pPr>
        <w:autoSpaceDE w:val="0"/>
        <w:autoSpaceDN w:val="0"/>
        <w:adjustRightInd w:val="0"/>
        <w:jc w:val="left"/>
        <w:rPr>
          <w:rFonts w:ascii="Arial" w:hAnsi="Arial" w:cs="Arial"/>
          <w:kern w:val="0"/>
          <w:sz w:val="24"/>
          <w:szCs w:val="24"/>
        </w:rPr>
        <w:sectPr w:rsidR="00CF6E40">
          <w:footerReference w:type="default" r:id="rId12"/>
          <w:pgSz w:w="11905" w:h="16837"/>
          <w:pgMar w:top="1984" w:right="1700" w:bottom="1700" w:left="1700" w:header="720" w:footer="720" w:gutter="0"/>
          <w:cols w:space="720"/>
          <w:noEndnote/>
        </w:sectPr>
      </w:pPr>
    </w:p>
    <w:p w:rsidR="00CF6E40" w:rsidRDefault="00CF6E4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様式第１号（第３条関係）</w:t>
      </w:r>
    </w:p>
    <w:p w:rsidR="00CF6E40" w:rsidRDefault="00CF6E4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様式第２号（第５条関係）</w:t>
      </w:r>
    </w:p>
    <w:p w:rsidR="00CF6E40" w:rsidRDefault="00CF6E40">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様式第３号（第６条関係）</w:t>
      </w:r>
    </w:p>
    <w:p w:rsidR="00CF6E40" w:rsidRDefault="00CF6E40">
      <w:pPr>
        <w:autoSpaceDE w:val="0"/>
        <w:autoSpaceDN w:val="0"/>
        <w:adjustRightInd w:val="0"/>
        <w:spacing w:line="420" w:lineRule="atLeast"/>
        <w:jc w:val="left"/>
        <w:rPr>
          <w:rFonts w:ascii="Century" w:eastAsia="ＭＳ 明朝" w:hAnsi="ＭＳ 明朝" w:cs="ＭＳ 明朝"/>
          <w:color w:val="000000"/>
          <w:kern w:val="0"/>
          <w:szCs w:val="21"/>
        </w:rPr>
      </w:pPr>
      <w:bookmarkStart w:id="1" w:name="last"/>
      <w:bookmarkEnd w:id="1"/>
    </w:p>
    <w:sectPr w:rsidR="00CF6E40">
      <w:footerReference w:type="default" r:id="rId13"/>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41EF" w:rsidRDefault="006041EF">
      <w:r>
        <w:separator/>
      </w:r>
    </w:p>
  </w:endnote>
  <w:endnote w:type="continuationSeparator" w:id="0">
    <w:p w:rsidR="006041EF" w:rsidRDefault="0060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E40" w:rsidRDefault="00CF6E40">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E40" w:rsidRDefault="00CF6E40">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pgNum/>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EC5460">
      <w:rPr>
        <w:rFonts w:ascii="Century" w:eastAsia="ＭＳ 明朝" w:hAnsi="ＭＳ 明朝" w:cs="ＭＳ 明朝"/>
        <w:noProof/>
        <w:color w:val="000000"/>
        <w:kern w:val="0"/>
        <w:szCs w:val="21"/>
      </w:rPr>
      <w:t>7</w:t>
    </w:r>
    <w:r>
      <w:rPr>
        <w:rFonts w:ascii="Century" w:eastAsia="ＭＳ 明朝" w:hAnsi="ＭＳ 明朝" w:cs="ＭＳ 明朝"/>
        <w:color w:val="000000"/>
        <w:kern w:val="0"/>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E40" w:rsidRDefault="00CF6E40">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pgNum/>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EC5460">
      <w:rPr>
        <w:rFonts w:ascii="Century" w:eastAsia="ＭＳ 明朝" w:hAnsi="ＭＳ 明朝" w:cs="ＭＳ 明朝"/>
        <w:noProof/>
        <w:color w:val="000000"/>
        <w:kern w:val="0"/>
        <w:szCs w:val="21"/>
      </w:rPr>
      <w:t>7</w:t>
    </w:r>
    <w:r>
      <w:rPr>
        <w:rFonts w:ascii="Century" w:eastAsia="ＭＳ 明朝" w:hAnsi="ＭＳ 明朝" w:cs="ＭＳ 明朝"/>
        <w:color w:val="000000"/>
        <w:kern w:val="0"/>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E40" w:rsidRDefault="00CF6E40">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pgNum/>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EC5460">
      <w:rPr>
        <w:rFonts w:ascii="Century" w:eastAsia="ＭＳ 明朝" w:hAnsi="ＭＳ 明朝" w:cs="ＭＳ 明朝"/>
        <w:noProof/>
        <w:color w:val="000000"/>
        <w:kern w:val="0"/>
        <w:szCs w:val="21"/>
      </w:rPr>
      <w:t>7</w:t>
    </w:r>
    <w:r>
      <w:rPr>
        <w:rFonts w:ascii="Century" w:eastAsia="ＭＳ 明朝" w:hAnsi="ＭＳ 明朝" w:cs="ＭＳ 明朝"/>
        <w:color w:val="000000"/>
        <w:kern w:val="0"/>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E40" w:rsidRDefault="00CF6E40">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pgNum/>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EC5460">
      <w:rPr>
        <w:rFonts w:ascii="Century" w:eastAsia="ＭＳ 明朝" w:hAnsi="ＭＳ 明朝" w:cs="ＭＳ 明朝"/>
        <w:noProof/>
        <w:color w:val="000000"/>
        <w:kern w:val="0"/>
        <w:szCs w:val="21"/>
      </w:rPr>
      <w:t>7</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41EF" w:rsidRDefault="006041EF">
      <w:r>
        <w:separator/>
      </w:r>
    </w:p>
  </w:footnote>
  <w:footnote w:type="continuationSeparator" w:id="0">
    <w:p w:rsidR="006041EF" w:rsidRDefault="00604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374"/>
    <w:rsid w:val="00044F94"/>
    <w:rsid w:val="001E6374"/>
    <w:rsid w:val="00387535"/>
    <w:rsid w:val="00455CB5"/>
    <w:rsid w:val="004E29AC"/>
    <w:rsid w:val="006041EF"/>
    <w:rsid w:val="00A93451"/>
    <w:rsid w:val="00AA1CF1"/>
    <w:rsid w:val="00AC1F03"/>
    <w:rsid w:val="00AF2AD0"/>
    <w:rsid w:val="00C22D69"/>
    <w:rsid w:val="00CF6E40"/>
    <w:rsid w:val="00EC5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056FA921-9337-45E6-9D33-ABD3A7040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4F94"/>
    <w:pPr>
      <w:tabs>
        <w:tab w:val="center" w:pos="4252"/>
        <w:tab w:val="right" w:pos="8504"/>
      </w:tabs>
      <w:snapToGrid w:val="0"/>
    </w:pPr>
  </w:style>
  <w:style w:type="character" w:customStyle="1" w:styleId="a4">
    <w:name w:val="ヘッダー (文字)"/>
    <w:basedOn w:val="a0"/>
    <w:link w:val="a3"/>
    <w:uiPriority w:val="99"/>
    <w:locked/>
    <w:rsid w:val="00044F94"/>
    <w:rPr>
      <w:rFonts w:cs="Times New Roman"/>
      <w:sz w:val="22"/>
      <w:szCs w:val="22"/>
    </w:rPr>
  </w:style>
  <w:style w:type="paragraph" w:styleId="a5">
    <w:name w:val="footer"/>
    <w:basedOn w:val="a"/>
    <w:link w:val="a6"/>
    <w:uiPriority w:val="99"/>
    <w:unhideWhenUsed/>
    <w:rsid w:val="00044F94"/>
    <w:pPr>
      <w:tabs>
        <w:tab w:val="center" w:pos="4252"/>
        <w:tab w:val="right" w:pos="8504"/>
      </w:tabs>
      <w:snapToGrid w:val="0"/>
    </w:pPr>
  </w:style>
  <w:style w:type="character" w:customStyle="1" w:styleId="a6">
    <w:name w:val="フッター (文字)"/>
    <w:basedOn w:val="a0"/>
    <w:link w:val="a5"/>
    <w:uiPriority w:val="99"/>
    <w:locked/>
    <w:rsid w:val="00044F94"/>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256</Words>
  <Characters>1461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乾　祐樹</dc:creator>
  <cp:keywords/>
  <dc:description/>
  <cp:lastModifiedBy>乾　祐樹</cp:lastModifiedBy>
  <cp:revision>2</cp:revision>
  <dcterms:created xsi:type="dcterms:W3CDTF">2025-11-06T06:38:00Z</dcterms:created>
  <dcterms:modified xsi:type="dcterms:W3CDTF">2025-11-06T06:38:00Z</dcterms:modified>
</cp:coreProperties>
</file>